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Информация о размещении методических рекомендаций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образования и психолого-педагогического сопровождения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с инвалидностью, с ограниченными возможностями здоровья,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разработанных в 2022 году в рамках исполнения подведомственными организациями </w:t>
      </w:r>
    </w:p>
    <w:p w:rsidR="00E94A59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Минпросвещения России государственного задания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702"/>
        <w:gridCol w:w="2551"/>
        <w:gridCol w:w="2835"/>
        <w:gridCol w:w="3763"/>
      </w:tblGrid>
      <w:tr w:rsidR="00506345" w:rsidRPr="00506345" w:rsidTr="00506345">
        <w:tc>
          <w:tcPr>
            <w:tcW w:w="502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№ п/п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Название рекомендаций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Разработчик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E27" w:rsidRPr="00506345" w:rsidRDefault="00177F1E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Целевая аудитория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Ссылка на размещенный документ</w:t>
            </w:r>
            <w:r w:rsidR="00F022A4" w:rsidRPr="00506345">
              <w:rPr>
                <w:b/>
              </w:rPr>
              <w:t>/ реквизиты письма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Социальная диада детства: родителям о детях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7" w:history="1">
              <w:r w:rsidR="0065730D" w:rsidRPr="00CF70BF">
                <w:rPr>
                  <w:rStyle w:val="ad"/>
                </w:rPr>
                <w:t>https://disk.yandex.ru/i/zVIgBfdT0XTclg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Психологические приемы активизации внимания и познавательного интереса у обучающихся с ОВЗ (с интеллектуальными нарушениями) в процессе дистанционного обучения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8" w:history="1">
              <w:r w:rsidR="0065730D" w:rsidRPr="00CF70BF">
                <w:rPr>
                  <w:rStyle w:val="ad"/>
                </w:rPr>
                <w:t>https://disk.yandex.ru/i/cZgRS7-IB1h8sw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Психологическая безопасность школьников, подростков и юношей с РАС в интернете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9" w:history="1">
              <w:r w:rsidR="0065730D" w:rsidRPr="00CF70BF">
                <w:rPr>
                  <w:rStyle w:val="ad"/>
                </w:rPr>
                <w:t>https://disk.yandex.ru/i/8VL0owqA-VZI4w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Маршрутизатор комплексного психолого-педагогического сопровождения обучающихся с ограниченными возможностями здоровья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10" w:history="1">
              <w:r w:rsidR="0065730D" w:rsidRPr="00CF70BF">
                <w:rPr>
                  <w:rStyle w:val="ad"/>
                </w:rPr>
                <w:t>https://ikp-rao.ru/wp-content/uploads/2023/02/Marshrutizator-kompleksnogo-PPS.pdf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11" w:history="1">
              <w:r w:rsidR="0065730D" w:rsidRPr="00CF70BF">
                <w:rPr>
                  <w:rStyle w:val="ad"/>
                </w:rPr>
                <w:t>https://ikp-rao.ru/wp-content/uploads/2023/02/Organizaciya-obucheniya-i-vospitaniya-detej-rannego-vozrasta-v-semyah-gluhih-roditelej_metodicheskoe-posobie-dlya-roditelej.pdf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Формирование коммуникативной готовности к школьному обучению детей с НОДА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12" w:history="1">
              <w:r w:rsidR="0065730D" w:rsidRPr="00CF70BF">
                <w:rPr>
                  <w:rStyle w:val="ad"/>
                </w:rPr>
                <w:t>https://ikp-rao.ru/wp-content/uploads/2023/02/Formirovanie-kommunikativnoj-gotovnosti-k-shkolnomu-obucheniju-detej-s-NODA_metodicheskoe-posobie-</w:t>
              </w:r>
              <w:r w:rsidR="0065730D" w:rsidRPr="00CF70BF">
                <w:rPr>
                  <w:rStyle w:val="ad"/>
                </w:rPr>
                <w:lastRenderedPageBreak/>
                <w:t>dlya-roditelej.pdf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13" w:history="1">
              <w:r w:rsidR="0065730D" w:rsidRPr="00CF70BF">
                <w:rPr>
                  <w:rStyle w:val="ad"/>
                </w:rPr>
                <w:t>https://ikp-rao.ru/wp-content/uploads/2023/02/Kak-postroit-vzaimodejstvie-so-svoim-rebenkom_rekomendacii-psihologa-roditelyam-podrostkov-s-ZPR_metodicheskoe-posobie-dlya-roditelej.pdf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Играя, развиваем советы родителям детей с ТМНР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14" w:history="1">
              <w:r w:rsidR="0065730D" w:rsidRPr="00CF70BF">
                <w:rPr>
                  <w:rStyle w:val="ad"/>
                </w:rPr>
                <w:t>https://ikp-rao.ru/wp-content/uploads/2023/02/Igraya-razvivaem_sovety-roditelyam-detej-s-TMNR_metodicheskoe-posobie-dlya-roditelej.pdf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15" w:history="1">
              <w:r w:rsidR="0065730D" w:rsidRPr="00CF70BF">
                <w:rPr>
                  <w:rStyle w:val="ad"/>
                </w:rPr>
                <w:t>https://ikp-rao.ru/wp-content/uploads/2023/02/Organizaciya-semejnogo-vospitaniya-i-obucheniya-doshkolnikov-s-intellektualnymi-narusheniyami_metodicheskoe-posobie-dlya-roditelej.pdf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pStyle w:val="af0"/>
              <w:ind w:left="0"/>
              <w:jc w:val="both"/>
            </w:pPr>
            <w:r w:rsidRPr="00506345">
              <w:rPr>
                <w:color w:val="000000"/>
              </w:rP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16" w:history="1">
              <w:r w:rsidR="0065730D" w:rsidRPr="00CF70BF">
                <w:rPr>
                  <w:rStyle w:val="ad"/>
                </w:rPr>
                <w:t>https://ikp-rao.ru/wp-content/uploads/2023/02/Kommunikativnye_vozmozhnosti_detej_s_tyazhelymi_dvigatelnymi_i_intellektualnymi.pdf</w:t>
              </w:r>
            </w:hyperlink>
            <w:r w:rsidR="0065730D">
              <w:t xml:space="preserve"> </w:t>
            </w:r>
          </w:p>
        </w:tc>
      </w:tr>
      <w:tr w:rsidR="00254964" w:rsidRPr="006B2E27" w:rsidTr="00DC4B5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DC4B5E">
              <w:rPr>
                <w:color w:val="000000"/>
              </w:rP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17" w:history="1">
              <w:r w:rsidR="0065730D" w:rsidRPr="00CF70BF">
                <w:rPr>
                  <w:rStyle w:val="ad"/>
                </w:rPr>
                <w:t>https://ikp-rao.ru/wp-content/uploads/2023/02/Organizaciya-semejnogo-vospitaniya-i-obucheniya-detej-doshkolnogo-vozrasta-v-narushennym-sluhom_metodicheskoe-posobie-dlya-roditelej.pdf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Методы и приемы формирования речемыслительной деятельности детей с нарушениями речи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 xml:space="preserve">ФГБНУ «Институт коррекционной </w:t>
            </w:r>
            <w:r>
              <w:lastRenderedPageBreak/>
              <w:t>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18" w:history="1">
              <w:r w:rsidR="0065730D" w:rsidRPr="00CF70BF">
                <w:rPr>
                  <w:rStyle w:val="ad"/>
                </w:rPr>
                <w:t>https://ikp-rao.ru/wp-content/uploads/2023/02/Metody-i-</w:t>
              </w:r>
              <w:r w:rsidR="0065730D" w:rsidRPr="00CF70BF">
                <w:rPr>
                  <w:rStyle w:val="ad"/>
                </w:rPr>
                <w:lastRenderedPageBreak/>
                <w:t>priemy-formirovaniya-rechemyslitelnoj-deyatelnosti-detej-s-narusheniyami-rechi_metodicheskoe-posobie-dlya-specialistov.pdf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коррекционного курса Сенсорное развитие в 1-4 классах для обучающихся с умеренной, тяжелой и глубокой умственной отсталостью, ТМНР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19" w:history="1">
              <w:r w:rsidR="0065730D" w:rsidRPr="00CF70BF">
                <w:rPr>
                  <w:rStyle w:val="ad"/>
                </w:rPr>
                <w:t>https://ikp-rao.ru/wp-content/uploads/2023/02/Realizaciya-korrekcionnogo-kursa-Sensornoe-razvitie-v-1-4-klassah-dlya-obuchajushhihsya-s-umerennoj-tyazheloj-i-glubokoj-umstvennoj-otstalostjuTMNR_metodicheskoe-posobie-dlya-specialistov.pdf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коррекционных курсов для обучающихся с ЗПР на уровне НОО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20" w:history="1">
              <w:r w:rsidR="0065730D" w:rsidRPr="00CF70BF">
                <w:rPr>
                  <w:rStyle w:val="ad"/>
                </w:rPr>
                <w:t>https://ikp-rao.ru/wp-content/uploads/2023/02/Realizaciya-korrekcionnyh-kursov-dlya-obuchajushhihsya-s-ZPR-na-urovne-NOO_metodicheskoe-posobie-dlya-specialistov.pdf</w:t>
              </w:r>
            </w:hyperlink>
            <w:r w:rsidR="0065730D">
              <w:t xml:space="preserve"> 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pStyle w:val="af0"/>
              <w:ind w:left="0"/>
              <w:jc w:val="both"/>
            </w:pPr>
            <w:r w:rsidRPr="00DC4B5E">
              <w:rPr>
                <w:color w:val="000000"/>
              </w:rPr>
              <w:t xml:space="preserve">Использование вербальных и невербальных средств коммуникации в обучении детей с </w:t>
            </w:r>
            <w:r>
              <w:rPr>
                <w:color w:val="000000"/>
              </w:rPr>
              <w:t>нарушениями слуха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21" w:history="1">
              <w:r w:rsidR="0065730D" w:rsidRPr="00CF70BF">
                <w:rPr>
                  <w:rStyle w:val="ad"/>
                </w:rPr>
                <w:t>https://disk.yandex.ru/i/O2b1d02VlJQagw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Основы психолого-педагогического консультирования родителей ребенка с ОВЗ в период лечения в стационаре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22" w:history="1">
              <w:r w:rsidR="0065730D" w:rsidRPr="00CF70BF">
                <w:rPr>
                  <w:rStyle w:val="ad"/>
                </w:rPr>
                <w:t>https://ikp-rao.ru/wp-content/uploads/2023/02/Osnovy-psihologo-pedagogicheskogo-konsultirovaniya-roditelej-rebenka-s-OVZ-v-period-lecheniya-v-stacionare_metodicheskoe-posobie-dlya-specialistov.pdf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23" w:history="1">
              <w:r w:rsidR="0065730D" w:rsidRPr="00CF70BF">
                <w:rPr>
                  <w:rStyle w:val="ad"/>
                </w:rPr>
                <w:t>https://ikp-rao.ru/wp-content/uploads/2023/02/Metodika-razvitiya-zritelnogo-vospriyatiya-detej-s-narusheniyami-zreniya-razlichnyh-vozrastnyh-</w:t>
              </w:r>
              <w:r w:rsidR="0065730D" w:rsidRPr="00CF70BF">
                <w:rPr>
                  <w:rStyle w:val="ad"/>
                </w:rPr>
                <w:lastRenderedPageBreak/>
                <w:t>grupp_metodicheskoe-posobie-dlya-specialistov.pdf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Методика развития пространственного ориентирования и мобильности детей с нарушениями зрения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24" w:history="1">
              <w:r w:rsidR="0065730D" w:rsidRPr="00CF70BF">
                <w:rPr>
                  <w:rStyle w:val="ad"/>
                </w:rPr>
                <w:t>https://ikp-rao.ru/wp-content/uploads/2023/04/Metodika_razvitiya_prostranstvennogo_orientirovaniya_i_mobilnosti.pdf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DC4B5E">
              <w:rPr>
                <w:color w:val="000000"/>
              </w:rPr>
              <w:t>Методические рекомендации по созданию в образовательной организации здоровьесберегающих условий, способствующих психическому развитию и укреплению здоровья детей с ОВЗ и детей-инвалидов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0329B3" w:rsidP="00254964">
            <w:pPr>
              <w:widowControl w:val="0"/>
              <w:contextualSpacing/>
              <w:jc w:val="center"/>
            </w:pPr>
            <w:hyperlink r:id="rId25" w:history="1">
              <w:r w:rsidR="0065730D" w:rsidRPr="00CF70BF">
                <w:rPr>
                  <w:rStyle w:val="ad"/>
                </w:rPr>
                <w:t>https://ikp-rao.ru/wp-content/uploads/2023/03/Metodicheskie_rekomendacii_po_sozdaniju_v_OO_zdorovesberegajushhih_uslovij.pdf</w:t>
              </w:r>
            </w:hyperlink>
            <w:r w:rsidR="0065730D">
              <w:t xml:space="preserve"> 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BA3F9C" w:rsidRDefault="00254964" w:rsidP="00254964">
            <w:pPr>
              <w:jc w:val="both"/>
              <w:rPr>
                <w:bCs/>
                <w:szCs w:val="28"/>
              </w:rPr>
            </w:pPr>
            <w:r w:rsidRPr="00BA3F9C">
              <w:rPr>
                <w:bCs/>
                <w:szCs w:val="28"/>
              </w:rP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  <w:p w:rsidR="00254964" w:rsidRPr="00DC4B5E" w:rsidRDefault="00254964" w:rsidP="00254964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0329B3" w:rsidP="00254964">
            <w:pPr>
              <w:widowControl w:val="0"/>
              <w:contextualSpacing/>
              <w:jc w:val="center"/>
            </w:pPr>
            <w:hyperlink r:id="rId26" w:history="1">
              <w:r w:rsidR="0065730D" w:rsidRPr="00CF70BF">
                <w:rPr>
                  <w:rStyle w:val="ad"/>
                </w:rPr>
                <w:t>https://disk.yandex.ru/i/9pA4R7VEce7U1Q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0329B3" w:rsidP="00254964">
            <w:pPr>
              <w:widowControl w:val="0"/>
              <w:contextualSpacing/>
              <w:jc w:val="center"/>
            </w:pPr>
            <w:hyperlink r:id="rId27" w:history="1">
              <w:r w:rsidR="0065730D" w:rsidRPr="00CF70BF">
                <w:rPr>
                  <w:rStyle w:val="ad"/>
                </w:rPr>
                <w:t>https://disk.yandex.ru/i/zljxsdXIdXDgrg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https://ikp-rao.ru/wp-content/uploads/2023/05/Realizaciya_principov_rannej_pomoshhi.pdf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Опыт использование подхода DIRFloortime в ранней коррекционной помощи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0329B3" w:rsidP="00254964">
            <w:pPr>
              <w:widowControl w:val="0"/>
              <w:contextualSpacing/>
              <w:jc w:val="center"/>
            </w:pPr>
            <w:hyperlink r:id="rId28" w:history="1">
              <w:r w:rsidR="0065730D" w:rsidRPr="00CF70BF">
                <w:rPr>
                  <w:rStyle w:val="ad"/>
                </w:rPr>
                <w:t>https://disk.yandex.ru/i/13Ro2OCbHxEwqg</w:t>
              </w:r>
            </w:hyperlink>
            <w:r w:rsidR="0065730D"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Примерные модульные программы дополнительного профессионального образованиядля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региональных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0329B3" w:rsidP="00254964">
            <w:pPr>
              <w:widowControl w:val="0"/>
              <w:contextualSpacing/>
              <w:jc w:val="center"/>
            </w:pPr>
            <w:hyperlink r:id="rId29" w:history="1">
              <w:r w:rsidR="0065730D" w:rsidRPr="00CF70BF">
                <w:rPr>
                  <w:rStyle w:val="ad"/>
                </w:rPr>
                <w:t>https://ikp-rao.ru/metodicheskie-rekomendacii/</w:t>
              </w:r>
            </w:hyperlink>
            <w:r w:rsidR="0065730D">
              <w:t xml:space="preserve"> </w:t>
            </w:r>
            <w:r w:rsidR="00254964">
              <w:t xml:space="preserve"> (раздел 2022 – </w:t>
            </w:r>
            <w:r w:rsidR="00254964" w:rsidRPr="00374B16">
              <w:t>НИР</w:t>
            </w:r>
            <w:r w:rsidR="0065730D">
              <w:t xml:space="preserve"> </w:t>
            </w:r>
            <w:r w:rsidR="00254964" w:rsidRPr="00374B16">
              <w:t xml:space="preserve"> «Реконструкция системы дополнительного профессионального образования на основе развивающихся </w:t>
            </w:r>
            <w:r w:rsidR="00254964" w:rsidRPr="00374B16">
              <w:lastRenderedPageBreak/>
              <w:t>научных представлений в сфере коррекционной педагогики и специальной психологии»</w:t>
            </w:r>
            <w:r w:rsidR="00254964">
              <w:t>)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374B1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t xml:space="preserve">Примерная методика и инструментарий </w:t>
            </w:r>
            <w:r w:rsidRPr="00F022A4">
              <w:t>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местных и региональных органов управления образованием</w:t>
            </w:r>
          </w:p>
        </w:tc>
        <w:tc>
          <w:tcPr>
            <w:tcW w:w="3763" w:type="dxa"/>
            <w:shd w:val="clear" w:color="auto" w:fill="auto"/>
          </w:tcPr>
          <w:p w:rsidR="00254964" w:rsidRPr="00374B16" w:rsidRDefault="00254964" w:rsidP="00254964">
            <w:pPr>
              <w:widowControl w:val="0"/>
              <w:contextualSpacing/>
              <w:jc w:val="center"/>
            </w:pPr>
            <w:r>
              <w:t>А.В. Бугаев, письмо от 31 января 2023 г. № АБ-356/07</w:t>
            </w:r>
            <w:r w:rsidR="0065730D">
              <w:t xml:space="preserve"> 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 xml:space="preserve">Создание инклюзивной образовательной среды в образовательныхорганизациях: методические рекомендации для руководящих и педагогическихработников общеобразовательных организаций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Pr="00C75BEE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C75BEE">
              <w:t>ля руководящих и педагогическихработников общеобразовательных организаций</w:t>
            </w:r>
          </w:p>
        </w:tc>
        <w:tc>
          <w:tcPr>
            <w:tcW w:w="3763" w:type="dxa"/>
            <w:shd w:val="clear" w:color="auto" w:fill="auto"/>
          </w:tcPr>
          <w:p w:rsidR="00254964" w:rsidRPr="00C75BEE" w:rsidRDefault="000329B3" w:rsidP="00254964">
            <w:pPr>
              <w:widowControl w:val="0"/>
              <w:contextualSpacing/>
              <w:jc w:val="center"/>
            </w:pPr>
            <w:hyperlink r:id="rId30" w:history="1">
              <w:r w:rsidR="0065730D" w:rsidRPr="00CF70BF">
                <w:rPr>
                  <w:rStyle w:val="ad"/>
                </w:rPr>
                <w:t>https://psyjournals.ru/nonserialpublications/ieeceo2022/contents</w:t>
              </w:r>
            </w:hyperlink>
            <w:r w:rsidR="0065730D">
              <w:t xml:space="preserve"> 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2D0F10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 xml:space="preserve">Создание инклюзивной среды в образовательных организациях среднего профессионального образования: методические рекомендации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</w:t>
            </w:r>
            <w:r w:rsidRPr="00A030B6">
              <w:t xml:space="preserve"> руководящи</w:t>
            </w:r>
            <w:r>
              <w:t>х и педагогических работников профессиональных образовательных организациях</w:t>
            </w:r>
          </w:p>
        </w:tc>
        <w:tc>
          <w:tcPr>
            <w:tcW w:w="3763" w:type="dxa"/>
            <w:shd w:val="clear" w:color="auto" w:fill="auto"/>
          </w:tcPr>
          <w:p w:rsidR="00254964" w:rsidRDefault="000329B3" w:rsidP="00254964">
            <w:pPr>
              <w:widowControl w:val="0"/>
              <w:contextualSpacing/>
              <w:jc w:val="center"/>
            </w:pPr>
            <w:hyperlink r:id="rId31" w:history="1">
              <w:r w:rsidR="0065730D" w:rsidRPr="00CF70BF">
                <w:rPr>
                  <w:rStyle w:val="ad"/>
                </w:rPr>
                <w:t>https://psyjournals.ru/nonserialpublications/ieceompe2022/contents</w:t>
              </w:r>
            </w:hyperlink>
            <w:r w:rsidR="0065730D">
              <w:t xml:space="preserve"> 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A030B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rPr>
                <w:color w:val="000000"/>
              </w:rPr>
              <w:t>Профессиональная подготовка тьюторов, сопровождающих обучающихся с ограниченными возможностями здоровья в условиях инклюзивного</w:t>
            </w:r>
          </w:p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образования</w:t>
            </w:r>
            <w:r w:rsidRPr="00A030B6">
              <w:rPr>
                <w:color w:val="000000"/>
              </w:rPr>
              <w:t xml:space="preserve">: методические рекомендации для педагогических </w:t>
            </w:r>
            <w:r>
              <w:rPr>
                <w:color w:val="000000"/>
              </w:rPr>
              <w:t>ВУЗ</w:t>
            </w:r>
            <w:r w:rsidRPr="00A030B6">
              <w:rPr>
                <w:color w:val="000000"/>
              </w:rPr>
              <w:t xml:space="preserve">ов и институтов развития образования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A030B6">
              <w:t xml:space="preserve">ля педагогических </w:t>
            </w:r>
            <w:r>
              <w:t>ВУЗ</w:t>
            </w:r>
            <w:r w:rsidRPr="00A030B6">
              <w:t>ов и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0329B3" w:rsidP="00254964">
            <w:pPr>
              <w:widowControl w:val="0"/>
              <w:contextualSpacing/>
              <w:jc w:val="center"/>
            </w:pPr>
            <w:hyperlink r:id="rId32" w:history="1">
              <w:r w:rsidR="0065730D" w:rsidRPr="00CF70BF">
                <w:rPr>
                  <w:rStyle w:val="ad"/>
                </w:rPr>
                <w:t>https://psyjournals.ru/nonserialpublications/ptt2022</w:t>
              </w:r>
            </w:hyperlink>
            <w:r w:rsidR="0065730D">
              <w:t xml:space="preserve"> </w:t>
            </w:r>
          </w:p>
        </w:tc>
      </w:tr>
      <w:tr w:rsidR="00254964" w:rsidRPr="008971BA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2D0F10">
              <w:rPr>
                <w:color w:val="000000"/>
              </w:rPr>
              <w:t>Методические рекомендации по реализации 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ФГБОУ ВО «Московский 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22681">
              <w:rPr>
                <w:color w:val="000000"/>
              </w:rPr>
              <w:t>Для разработчиков образовательных программ,преподавателей ВУЗов, магистрантов и аспирантов</w:t>
            </w:r>
          </w:p>
        </w:tc>
        <w:tc>
          <w:tcPr>
            <w:tcW w:w="3763" w:type="dxa"/>
            <w:shd w:val="clear" w:color="auto" w:fill="auto"/>
          </w:tcPr>
          <w:p w:rsidR="00254964" w:rsidRPr="0065730D" w:rsidRDefault="000329B3" w:rsidP="00254964">
            <w:pPr>
              <w:widowControl w:val="0"/>
              <w:contextualSpacing/>
              <w:jc w:val="center"/>
              <w:rPr>
                <w:lang w:val="en-US"/>
              </w:rPr>
            </w:pPr>
            <w:hyperlink r:id="rId33" w:history="1">
              <w:r w:rsidR="0065730D" w:rsidRPr="0065730D">
                <w:rPr>
                  <w:rStyle w:val="ad"/>
                  <w:lang w:val="en-US"/>
                </w:rPr>
                <w:t>http://mpgu.su/novosti/metodicheskie-obrazovatelnyh- defektologicheskoe/</w:t>
              </w:r>
            </w:hyperlink>
            <w:r w:rsidR="0065730D" w:rsidRPr="0065730D">
              <w:rPr>
                <w:lang w:val="en-US"/>
              </w:rPr>
              <w:t xml:space="preserve">   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5730D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8557FD">
              <w:rPr>
                <w:rFonts w:ascii="Times" w:hAnsi="Times"/>
              </w:rPr>
              <w:t>Методические рекомендации по созданию и реализации воспитательно</w:t>
            </w:r>
            <w:r>
              <w:rPr>
                <w:rFonts w:ascii="Times" w:hAnsi="Times"/>
              </w:rPr>
              <w:t>й</w:t>
            </w:r>
            <w:r w:rsidRPr="008557FD">
              <w:rPr>
                <w:rFonts w:ascii="Times" w:hAnsi="Times"/>
              </w:rPr>
              <w:t xml:space="preserve"> системы в образовательных организациях,</w:t>
            </w:r>
            <w:r>
              <w:rPr>
                <w:rFonts w:ascii="Times" w:hAnsi="Times"/>
              </w:rPr>
              <w:t>р</w:t>
            </w:r>
            <w:r w:rsidRPr="008557FD">
              <w:rPr>
                <w:rFonts w:ascii="Times" w:hAnsi="Times"/>
              </w:rPr>
              <w:t xml:space="preserve">еализующих </w:t>
            </w:r>
            <w:r w:rsidRPr="008557FD">
              <w:rPr>
                <w:rFonts w:ascii="Times" w:hAnsi="Times"/>
              </w:rPr>
              <w:lastRenderedPageBreak/>
              <w:t>адаптированные основные общеобразовательные программы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ФГБОУ ВО «Московский педагогический </w:t>
            </w:r>
            <w:r>
              <w:lastRenderedPageBreak/>
              <w:t>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>Д</w:t>
            </w:r>
            <w:r w:rsidRPr="00C75BEE">
              <w:t>ля руководящих и педагогических</w:t>
            </w:r>
            <w:r>
              <w:t xml:space="preserve"> работников </w:t>
            </w:r>
            <w:r w:rsidRPr="00C75BEE">
              <w:lastRenderedPageBreak/>
              <w:t>образовательных организаций</w:t>
            </w:r>
            <w:r>
              <w:t>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лагерей.</w:t>
            </w:r>
          </w:p>
          <w:p w:rsidR="00254964" w:rsidRPr="00254964" w:rsidRDefault="00254964" w:rsidP="00254964">
            <w:pPr>
              <w:widowControl w:val="0"/>
              <w:contextualSpacing/>
              <w:jc w:val="center"/>
              <w:rPr>
                <w:rFonts w:ascii="Times" w:hAnsi="Times"/>
              </w:rPr>
            </w:pPr>
            <w:r>
              <w:t>Для родителей.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0329B3" w:rsidP="00254964">
            <w:pPr>
              <w:widowControl w:val="0"/>
              <w:contextualSpacing/>
              <w:jc w:val="center"/>
            </w:pPr>
            <w:hyperlink r:id="rId34" w:history="1">
              <w:r w:rsidR="0065730D" w:rsidRPr="00CF70BF">
                <w:rPr>
                  <w:rStyle w:val="ad"/>
                </w:rPr>
                <w:t>http://mpgu.su/wp-content/uploads/2023/06/МЕТОДИЧЕСКИЕ-РЕКОМЕНДАЦИИ.pdf</w:t>
              </w:r>
            </w:hyperlink>
            <w:r w:rsidR="0065730D">
              <w:t xml:space="preserve"> 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E64BE6">
              <w:t>Маршрутизатор образования и психолого-педагогического сопровождения обучающихся с РАС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ФРЦ РАС 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родителей.</w:t>
            </w:r>
          </w:p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0329B3" w:rsidP="00254964">
            <w:pPr>
              <w:widowControl w:val="0"/>
              <w:contextualSpacing/>
              <w:jc w:val="center"/>
            </w:pPr>
            <w:hyperlink r:id="rId35" w:history="1">
              <w:r w:rsidR="0065730D" w:rsidRPr="00CF70BF">
                <w:rPr>
                  <w:rStyle w:val="ad"/>
                </w:rPr>
                <w:t>https://autism-frc.ru/education/infografika/1485</w:t>
              </w:r>
            </w:hyperlink>
            <w:r w:rsidR="0065730D">
              <w:t xml:space="preserve"> </w:t>
            </w:r>
          </w:p>
        </w:tc>
      </w:tr>
    </w:tbl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sectPr w:rsidR="006B2E27" w:rsidSect="00C2223B">
      <w:headerReference w:type="default" r:id="rId36"/>
      <w:footerReference w:type="default" r:id="rId37"/>
      <w:footerReference w:type="first" r:id="rId38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B3" w:rsidRDefault="000329B3">
      <w:r>
        <w:separator/>
      </w:r>
    </w:p>
  </w:endnote>
  <w:endnote w:type="continuationSeparator" w:id="0">
    <w:p w:rsidR="000329B3" w:rsidRDefault="0003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2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3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B3" w:rsidRDefault="000329B3">
      <w:r>
        <w:separator/>
      </w:r>
    </w:p>
  </w:footnote>
  <w:footnote w:type="continuationSeparator" w:id="0">
    <w:p w:rsidR="000329B3" w:rsidRDefault="00032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3B" w:rsidRDefault="00353FFD" w:rsidP="00C2223B">
    <w:pPr>
      <w:pStyle w:val="a5"/>
      <w:jc w:val="center"/>
    </w:pPr>
    <w:r>
      <w:fldChar w:fldCharType="begin"/>
    </w:r>
    <w:r w:rsidR="00C2223B">
      <w:instrText>PAGE   \* MERGEFORMAT</w:instrText>
    </w:r>
    <w:r>
      <w:fldChar w:fldCharType="separate"/>
    </w:r>
    <w:r w:rsidR="008971B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 w15:restartNumberingAfterBreak="0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 w15:restartNumberingAfterBreak="0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6" w15:restartNumberingAfterBreak="0">
    <w:nsid w:val="2EC2037E"/>
    <w:multiLevelType w:val="hybridMultilevel"/>
    <w:tmpl w:val="584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9" w15:restartNumberingAfterBreak="0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0" w15:restartNumberingAfterBreak="0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192305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7B401626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21833"/>
    <w:rsid w:val="00002D90"/>
    <w:rsid w:val="00005250"/>
    <w:rsid w:val="00013481"/>
    <w:rsid w:val="000211B5"/>
    <w:rsid w:val="000329B3"/>
    <w:rsid w:val="000358C6"/>
    <w:rsid w:val="00041193"/>
    <w:rsid w:val="00041E22"/>
    <w:rsid w:val="00042BF5"/>
    <w:rsid w:val="00050615"/>
    <w:rsid w:val="00065C20"/>
    <w:rsid w:val="00067791"/>
    <w:rsid w:val="00075348"/>
    <w:rsid w:val="0008469E"/>
    <w:rsid w:val="000A4B37"/>
    <w:rsid w:val="000A7E6A"/>
    <w:rsid w:val="000C1EEC"/>
    <w:rsid w:val="000D02F2"/>
    <w:rsid w:val="000D2F36"/>
    <w:rsid w:val="000D4521"/>
    <w:rsid w:val="000E0346"/>
    <w:rsid w:val="000E7B99"/>
    <w:rsid w:val="000F1116"/>
    <w:rsid w:val="000F316D"/>
    <w:rsid w:val="0010034F"/>
    <w:rsid w:val="00100F60"/>
    <w:rsid w:val="0010180C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77F1E"/>
    <w:rsid w:val="001853A3"/>
    <w:rsid w:val="0018747D"/>
    <w:rsid w:val="00196ED5"/>
    <w:rsid w:val="00197DB2"/>
    <w:rsid w:val="001A3CBE"/>
    <w:rsid w:val="001B751A"/>
    <w:rsid w:val="001C2A74"/>
    <w:rsid w:val="001E1997"/>
    <w:rsid w:val="001E5735"/>
    <w:rsid w:val="001E60C0"/>
    <w:rsid w:val="001E6137"/>
    <w:rsid w:val="001F22D9"/>
    <w:rsid w:val="001F5600"/>
    <w:rsid w:val="00210C10"/>
    <w:rsid w:val="00214D47"/>
    <w:rsid w:val="002166B2"/>
    <w:rsid w:val="00223B66"/>
    <w:rsid w:val="00224B49"/>
    <w:rsid w:val="00226856"/>
    <w:rsid w:val="00232C7C"/>
    <w:rsid w:val="002417C7"/>
    <w:rsid w:val="00245956"/>
    <w:rsid w:val="0024704B"/>
    <w:rsid w:val="00254964"/>
    <w:rsid w:val="0025593F"/>
    <w:rsid w:val="002572E0"/>
    <w:rsid w:val="0027076B"/>
    <w:rsid w:val="00275069"/>
    <w:rsid w:val="002752DB"/>
    <w:rsid w:val="002760B0"/>
    <w:rsid w:val="00277FB2"/>
    <w:rsid w:val="0028532B"/>
    <w:rsid w:val="0028671F"/>
    <w:rsid w:val="00294BE4"/>
    <w:rsid w:val="002B148A"/>
    <w:rsid w:val="002D0929"/>
    <w:rsid w:val="002D0F10"/>
    <w:rsid w:val="002D15A5"/>
    <w:rsid w:val="002F7315"/>
    <w:rsid w:val="0031196E"/>
    <w:rsid w:val="0031616F"/>
    <w:rsid w:val="0032039A"/>
    <w:rsid w:val="00321833"/>
    <w:rsid w:val="00337C81"/>
    <w:rsid w:val="00341528"/>
    <w:rsid w:val="00353FFD"/>
    <w:rsid w:val="003653D5"/>
    <w:rsid w:val="00374B16"/>
    <w:rsid w:val="00386CB9"/>
    <w:rsid w:val="00391219"/>
    <w:rsid w:val="00395E51"/>
    <w:rsid w:val="0039605F"/>
    <w:rsid w:val="003A0D14"/>
    <w:rsid w:val="003C3D30"/>
    <w:rsid w:val="003D0432"/>
    <w:rsid w:val="0040136C"/>
    <w:rsid w:val="0040655B"/>
    <w:rsid w:val="00410B02"/>
    <w:rsid w:val="00413B1B"/>
    <w:rsid w:val="00432985"/>
    <w:rsid w:val="00433AAA"/>
    <w:rsid w:val="004358FE"/>
    <w:rsid w:val="00436BC9"/>
    <w:rsid w:val="00462104"/>
    <w:rsid w:val="004622D7"/>
    <w:rsid w:val="004668A2"/>
    <w:rsid w:val="00466D64"/>
    <w:rsid w:val="00473DC3"/>
    <w:rsid w:val="004777EC"/>
    <w:rsid w:val="004823CB"/>
    <w:rsid w:val="00486C56"/>
    <w:rsid w:val="0049181C"/>
    <w:rsid w:val="00497B62"/>
    <w:rsid w:val="004A1958"/>
    <w:rsid w:val="004A74FE"/>
    <w:rsid w:val="004B0840"/>
    <w:rsid w:val="004D6BC1"/>
    <w:rsid w:val="004F3DF6"/>
    <w:rsid w:val="00501FDE"/>
    <w:rsid w:val="00506345"/>
    <w:rsid w:val="005151E4"/>
    <w:rsid w:val="0052090D"/>
    <w:rsid w:val="005213F5"/>
    <w:rsid w:val="0052206E"/>
    <w:rsid w:val="00530351"/>
    <w:rsid w:val="0055018A"/>
    <w:rsid w:val="00557DE7"/>
    <w:rsid w:val="00564519"/>
    <w:rsid w:val="005759BD"/>
    <w:rsid w:val="005778AA"/>
    <w:rsid w:val="005B6BB8"/>
    <w:rsid w:val="005B6DD1"/>
    <w:rsid w:val="005C0528"/>
    <w:rsid w:val="005C2BE8"/>
    <w:rsid w:val="005D248D"/>
    <w:rsid w:val="005D7D3D"/>
    <w:rsid w:val="005E3E6B"/>
    <w:rsid w:val="005E3ECD"/>
    <w:rsid w:val="005E749E"/>
    <w:rsid w:val="005F5A01"/>
    <w:rsid w:val="005F5B4E"/>
    <w:rsid w:val="00600A65"/>
    <w:rsid w:val="00607B07"/>
    <w:rsid w:val="006114B9"/>
    <w:rsid w:val="00614675"/>
    <w:rsid w:val="006157F4"/>
    <w:rsid w:val="0062277C"/>
    <w:rsid w:val="006343F6"/>
    <w:rsid w:val="006425FC"/>
    <w:rsid w:val="006471E5"/>
    <w:rsid w:val="00652DDE"/>
    <w:rsid w:val="0065730D"/>
    <w:rsid w:val="006574E4"/>
    <w:rsid w:val="00676B45"/>
    <w:rsid w:val="00681073"/>
    <w:rsid w:val="006813B5"/>
    <w:rsid w:val="00686776"/>
    <w:rsid w:val="006A0373"/>
    <w:rsid w:val="006A2601"/>
    <w:rsid w:val="006A5BD1"/>
    <w:rsid w:val="006A71F0"/>
    <w:rsid w:val="006B0BED"/>
    <w:rsid w:val="006B2E27"/>
    <w:rsid w:val="006B4CBA"/>
    <w:rsid w:val="006B4F41"/>
    <w:rsid w:val="006C11E3"/>
    <w:rsid w:val="006C50BE"/>
    <w:rsid w:val="0070167A"/>
    <w:rsid w:val="00710D57"/>
    <w:rsid w:val="00712B78"/>
    <w:rsid w:val="00715F9F"/>
    <w:rsid w:val="007228A0"/>
    <w:rsid w:val="00732423"/>
    <w:rsid w:val="0073276F"/>
    <w:rsid w:val="00736A47"/>
    <w:rsid w:val="00742A13"/>
    <w:rsid w:val="00746468"/>
    <w:rsid w:val="0075020F"/>
    <w:rsid w:val="0075505A"/>
    <w:rsid w:val="0077087E"/>
    <w:rsid w:val="007759B0"/>
    <w:rsid w:val="00777768"/>
    <w:rsid w:val="007779C9"/>
    <w:rsid w:val="0078331C"/>
    <w:rsid w:val="00794B65"/>
    <w:rsid w:val="007A42B6"/>
    <w:rsid w:val="007B15FA"/>
    <w:rsid w:val="007B1D0A"/>
    <w:rsid w:val="007C0235"/>
    <w:rsid w:val="007D3B98"/>
    <w:rsid w:val="007D406E"/>
    <w:rsid w:val="00801089"/>
    <w:rsid w:val="00802A97"/>
    <w:rsid w:val="008071D1"/>
    <w:rsid w:val="00833D94"/>
    <w:rsid w:val="00841F61"/>
    <w:rsid w:val="00845D9A"/>
    <w:rsid w:val="00852264"/>
    <w:rsid w:val="00852C1F"/>
    <w:rsid w:val="00857C5F"/>
    <w:rsid w:val="008613D1"/>
    <w:rsid w:val="008614EF"/>
    <w:rsid w:val="00870395"/>
    <w:rsid w:val="0087192F"/>
    <w:rsid w:val="008748E3"/>
    <w:rsid w:val="00877089"/>
    <w:rsid w:val="00880B6D"/>
    <w:rsid w:val="008971BA"/>
    <w:rsid w:val="008A0006"/>
    <w:rsid w:val="008A234D"/>
    <w:rsid w:val="008A350F"/>
    <w:rsid w:val="008A4ABD"/>
    <w:rsid w:val="008D0A53"/>
    <w:rsid w:val="008D531E"/>
    <w:rsid w:val="008E12C8"/>
    <w:rsid w:val="008F7659"/>
    <w:rsid w:val="00903485"/>
    <w:rsid w:val="009035D0"/>
    <w:rsid w:val="009072B1"/>
    <w:rsid w:val="00912748"/>
    <w:rsid w:val="00912B00"/>
    <w:rsid w:val="00920019"/>
    <w:rsid w:val="00927A2F"/>
    <w:rsid w:val="00935795"/>
    <w:rsid w:val="00935DD4"/>
    <w:rsid w:val="00943047"/>
    <w:rsid w:val="00947799"/>
    <w:rsid w:val="0095300B"/>
    <w:rsid w:val="0096698B"/>
    <w:rsid w:val="00983565"/>
    <w:rsid w:val="00984515"/>
    <w:rsid w:val="009B266B"/>
    <w:rsid w:val="009B614F"/>
    <w:rsid w:val="009C360B"/>
    <w:rsid w:val="009C7680"/>
    <w:rsid w:val="009D1231"/>
    <w:rsid w:val="009D3F82"/>
    <w:rsid w:val="00A05572"/>
    <w:rsid w:val="00A05887"/>
    <w:rsid w:val="00A21AA4"/>
    <w:rsid w:val="00A46436"/>
    <w:rsid w:val="00A566D2"/>
    <w:rsid w:val="00A610C9"/>
    <w:rsid w:val="00A71AFB"/>
    <w:rsid w:val="00A74F73"/>
    <w:rsid w:val="00A7529B"/>
    <w:rsid w:val="00A840F6"/>
    <w:rsid w:val="00A90311"/>
    <w:rsid w:val="00A9334D"/>
    <w:rsid w:val="00A9491D"/>
    <w:rsid w:val="00AC213A"/>
    <w:rsid w:val="00AD4393"/>
    <w:rsid w:val="00AD51FC"/>
    <w:rsid w:val="00AE71D5"/>
    <w:rsid w:val="00AF0DC0"/>
    <w:rsid w:val="00AF2227"/>
    <w:rsid w:val="00B055CD"/>
    <w:rsid w:val="00B22681"/>
    <w:rsid w:val="00B2748B"/>
    <w:rsid w:val="00B3211E"/>
    <w:rsid w:val="00B35751"/>
    <w:rsid w:val="00B37DD7"/>
    <w:rsid w:val="00B424B0"/>
    <w:rsid w:val="00B446BC"/>
    <w:rsid w:val="00B57C40"/>
    <w:rsid w:val="00B614BE"/>
    <w:rsid w:val="00B64A2C"/>
    <w:rsid w:val="00B778DA"/>
    <w:rsid w:val="00B80E13"/>
    <w:rsid w:val="00B85146"/>
    <w:rsid w:val="00B9165B"/>
    <w:rsid w:val="00BA1EEC"/>
    <w:rsid w:val="00BA24D5"/>
    <w:rsid w:val="00BA29BF"/>
    <w:rsid w:val="00BA7864"/>
    <w:rsid w:val="00BB1B8C"/>
    <w:rsid w:val="00BB3942"/>
    <w:rsid w:val="00BC28D5"/>
    <w:rsid w:val="00BD3773"/>
    <w:rsid w:val="00BD418C"/>
    <w:rsid w:val="00BD43A6"/>
    <w:rsid w:val="00BE0DAC"/>
    <w:rsid w:val="00BE188C"/>
    <w:rsid w:val="00BE385E"/>
    <w:rsid w:val="00BE4E6C"/>
    <w:rsid w:val="00BE66E6"/>
    <w:rsid w:val="00C04D63"/>
    <w:rsid w:val="00C11960"/>
    <w:rsid w:val="00C2223B"/>
    <w:rsid w:val="00C23C5F"/>
    <w:rsid w:val="00C2547A"/>
    <w:rsid w:val="00C3385E"/>
    <w:rsid w:val="00C50A69"/>
    <w:rsid w:val="00C638A0"/>
    <w:rsid w:val="00C64DF5"/>
    <w:rsid w:val="00C71A17"/>
    <w:rsid w:val="00C72327"/>
    <w:rsid w:val="00C736C1"/>
    <w:rsid w:val="00C75193"/>
    <w:rsid w:val="00C75BEE"/>
    <w:rsid w:val="00C85DDD"/>
    <w:rsid w:val="00C85F68"/>
    <w:rsid w:val="00CA1438"/>
    <w:rsid w:val="00D044A3"/>
    <w:rsid w:val="00D118A7"/>
    <w:rsid w:val="00D17FEB"/>
    <w:rsid w:val="00D24BDE"/>
    <w:rsid w:val="00D433AF"/>
    <w:rsid w:val="00D448FE"/>
    <w:rsid w:val="00D46A29"/>
    <w:rsid w:val="00D52237"/>
    <w:rsid w:val="00D64E76"/>
    <w:rsid w:val="00D702A1"/>
    <w:rsid w:val="00D71056"/>
    <w:rsid w:val="00D75203"/>
    <w:rsid w:val="00D912DF"/>
    <w:rsid w:val="00D943A8"/>
    <w:rsid w:val="00DA7A94"/>
    <w:rsid w:val="00DB4990"/>
    <w:rsid w:val="00DC097D"/>
    <w:rsid w:val="00DC2CA9"/>
    <w:rsid w:val="00DC3315"/>
    <w:rsid w:val="00DC4B5E"/>
    <w:rsid w:val="00DC6172"/>
    <w:rsid w:val="00DD2802"/>
    <w:rsid w:val="00DD6561"/>
    <w:rsid w:val="00DD77CD"/>
    <w:rsid w:val="00DE42CD"/>
    <w:rsid w:val="00DE59A4"/>
    <w:rsid w:val="00DF6227"/>
    <w:rsid w:val="00E11211"/>
    <w:rsid w:val="00E15C5E"/>
    <w:rsid w:val="00E3722D"/>
    <w:rsid w:val="00E45A1D"/>
    <w:rsid w:val="00E46D0F"/>
    <w:rsid w:val="00E532E7"/>
    <w:rsid w:val="00E6175C"/>
    <w:rsid w:val="00E64BE6"/>
    <w:rsid w:val="00E91B2B"/>
    <w:rsid w:val="00E94A59"/>
    <w:rsid w:val="00EA5645"/>
    <w:rsid w:val="00EE014A"/>
    <w:rsid w:val="00EE2E8D"/>
    <w:rsid w:val="00EE3B7A"/>
    <w:rsid w:val="00EE46AB"/>
    <w:rsid w:val="00F022A4"/>
    <w:rsid w:val="00F15958"/>
    <w:rsid w:val="00F15EA1"/>
    <w:rsid w:val="00F16883"/>
    <w:rsid w:val="00F216EC"/>
    <w:rsid w:val="00F31EFE"/>
    <w:rsid w:val="00F35C53"/>
    <w:rsid w:val="00F47F26"/>
    <w:rsid w:val="00F5536B"/>
    <w:rsid w:val="00F5590E"/>
    <w:rsid w:val="00F60FDE"/>
    <w:rsid w:val="00F77CCA"/>
    <w:rsid w:val="00F96904"/>
    <w:rsid w:val="00FA2DF0"/>
    <w:rsid w:val="00FC31E9"/>
    <w:rsid w:val="00FE2189"/>
    <w:rsid w:val="00FE43B0"/>
    <w:rsid w:val="00FE455D"/>
    <w:rsid w:val="00FF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50EA76-0C36-4C8E-89F1-21CAE38D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53FFD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53FFD"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353FFD"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sid w:val="00353FFD"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53FFD"/>
    <w:rPr>
      <w:rFonts w:ascii="Tahoma" w:hAnsi="Tahoma" w:cs="Tahoma"/>
      <w:sz w:val="16"/>
      <w:szCs w:val="16"/>
    </w:rPr>
  </w:style>
  <w:style w:type="paragraph" w:styleId="af0">
    <w:name w:val="List Paragraph"/>
    <w:aliases w:val="Num Bullet 1,Bullet Number,Индексы,Маркированный список_уровень1"/>
    <w:basedOn w:val="a0"/>
    <w:link w:val="af1"/>
    <w:uiPriority w:val="34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customStyle="1" w:styleId="af1">
    <w:name w:val="Абзац списка Знак"/>
    <w:aliases w:val="Num Bullet 1 Знак,Bullet Number Знак,Индексы Знак,Маркированный список_уровень1 Знак"/>
    <w:link w:val="af0"/>
    <w:uiPriority w:val="34"/>
    <w:qFormat/>
    <w:rsid w:val="0031196E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177F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7F1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7F1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F1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77F1E"/>
    <w:rPr>
      <w:b/>
      <w:bCs/>
    </w:rPr>
  </w:style>
  <w:style w:type="character" w:customStyle="1" w:styleId="apple-converted-space">
    <w:name w:val="apple-converted-space"/>
    <w:rsid w:val="0025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kp-rao.ru/wp-content/uploads/2023/02/Kak-postroit-vzaimodejstvie-so-svoim-rebenkom_rekomendacii-psihologa-roditelyam-podrostkov-s-ZPR_metodicheskoe-posobie-dlya-roditelej.pdf" TargetMode="External"/><Relationship Id="rId18" Type="http://schemas.openxmlformats.org/officeDocument/2006/relationships/hyperlink" Target="https://ikp-rao.ru/wp-content/uploads/2023/02/Metody-i-priemy-formirovaniya-rechemyslitelnoj-deyatelnosti-detej-s-narusheniyami-rechi_metodicheskoe-posobie-dlya-specialistov.pdf" TargetMode="External"/><Relationship Id="rId26" Type="http://schemas.openxmlformats.org/officeDocument/2006/relationships/hyperlink" Target="https://disk.yandex.ru/i/9pA4R7VEce7U1Q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isk.yandex.ru/i/O2b1d02VlJQagw" TargetMode="External"/><Relationship Id="rId34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7" Type="http://schemas.openxmlformats.org/officeDocument/2006/relationships/hyperlink" Target="https://disk.yandex.ru/i/zVIgBfdT0XTclg" TargetMode="External"/><Relationship Id="rId12" Type="http://schemas.openxmlformats.org/officeDocument/2006/relationships/hyperlink" Target="https://ikp-rao.ru/wp-content/uploads/2023/02/Formirovanie-kommunikativnoj-gotovnosti-k-shkolnomu-obucheniju-detej-s-NODA_metodicheskoe-posobie-dlya-roditelej.pdf" TargetMode="External"/><Relationship Id="rId17" Type="http://schemas.openxmlformats.org/officeDocument/2006/relationships/hyperlink" Target="https://ikp-rao.ru/wp-content/uploads/2023/02/Organizaciya-semejnogo-vospitaniya-i-obucheniya-detej-doshkolnogo-vozrasta-v-narushennym-sluhom_metodicheskoe-posobie-dlya-roditelej.pdf" TargetMode="External"/><Relationship Id="rId25" Type="http://schemas.openxmlformats.org/officeDocument/2006/relationships/hyperlink" Target="https://ikp-rao.ru/wp-content/uploads/2023/03/Metodicheskie_rekomendacii_po_sozdaniju_v_OO_zdorovesberegajushhih_uslovij.pdf" TargetMode="External"/><Relationship Id="rId33" Type="http://schemas.openxmlformats.org/officeDocument/2006/relationships/hyperlink" Target="http://mpgu.su/novosti/metodicheskie-obrazovatelnyh-%20defektologicheskoe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kp-rao.ru/wp-content/uploads/2023/02/Kommunikativnye_vozmozhnosti_detej_s_tyazhelymi_dvigatelnymi_i_intellektualnymi.pdf" TargetMode="External"/><Relationship Id="rId20" Type="http://schemas.openxmlformats.org/officeDocument/2006/relationships/hyperlink" Target="https://ikp-rao.ru/wp-content/uploads/2023/02/Realizaciya-korrekcionnyh-kursov-dlya-obuchajushhihsya-s-ZPR-na-urovne-NOO_metodicheskoe-posobie-dlya-specialistov.pdf" TargetMode="External"/><Relationship Id="rId29" Type="http://schemas.openxmlformats.org/officeDocument/2006/relationships/hyperlink" Target="https://ikp-rao.ru/metodicheskie-rekomendaci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kp-rao.ru/wp-content/uploads/2023/02/Organizaciya-obucheniya-i-vospitaniya-detej-rannego-vozrasta-v-semyah-gluhih-roditelej_metodicheskoe-posobie-dlya-roditelej.pdf" TargetMode="External"/><Relationship Id="rId24" Type="http://schemas.openxmlformats.org/officeDocument/2006/relationships/hyperlink" Target="https://ikp-rao.ru/wp-content/uploads/2023/04/Metodika_razvitiya_prostranstvennogo_orientirovaniya_i_mobilnosti.pdf" TargetMode="External"/><Relationship Id="rId32" Type="http://schemas.openxmlformats.org/officeDocument/2006/relationships/hyperlink" Target="https://psyjournals.ru/nonserialpublications/ptt2022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kp-rao.ru/wp-content/uploads/2023/02/Organizaciya-semejnogo-vospitaniya-i-obucheniya-doshkolnikov-s-intellektualnymi-narusheniyami_metodicheskoe-posobie-dlya-roditelej.pdf" TargetMode="External"/><Relationship Id="rId23" Type="http://schemas.openxmlformats.org/officeDocument/2006/relationships/hyperlink" Target="https://ikp-rao.ru/wp-content/uploads/2023/02/Metodika-razvitiya-zritelnogo-vospriyatiya-detej-s-narusheniyami-zreniya-razlichnyh-vozrastnyh-grupp_metodicheskoe-posobie-dlya-specialistov.pdf" TargetMode="External"/><Relationship Id="rId28" Type="http://schemas.openxmlformats.org/officeDocument/2006/relationships/hyperlink" Target="https://disk.yandex.ru/i/13Ro2OCbHxEwqg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kp-rao.ru/wp-content/uploads/2023/02/Marshrutizator-kompleksnogo-PPS.pdf" TargetMode="External"/><Relationship Id="rId19" Type="http://schemas.openxmlformats.org/officeDocument/2006/relationships/hyperlink" Target="https://ikp-rao.ru/wp-content/uploads/2023/02/Realizaciya-korrekcionnogo-kursa-Sensornoe-razvitie-v-1-4-klassah-dlya-obuchajushhihsya-s-umerennoj-tyazheloj-i-glubokoj-umstvennoj-otstalostjuTMNR_metodicheskoe-posobie-dlya-specialistov.pdf" TargetMode="External"/><Relationship Id="rId31" Type="http://schemas.openxmlformats.org/officeDocument/2006/relationships/hyperlink" Target="https://psyjournals.ru/nonserialpublications/ieceompe2022/cont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8VL0owqA-VZI4w" TargetMode="External"/><Relationship Id="rId14" Type="http://schemas.openxmlformats.org/officeDocument/2006/relationships/hyperlink" Target="https://ikp-rao.ru/wp-content/uploads/2023/02/Igraya-razvivaem_sovety-roditelyam-detej-s-TMNR_metodicheskoe-posobie-dlya-roditelej.pdf" TargetMode="External"/><Relationship Id="rId22" Type="http://schemas.openxmlformats.org/officeDocument/2006/relationships/hyperlink" Target="https://ikp-rao.ru/wp-content/uploads/2023/02/Osnovy-psihologo-pedagogicheskogo-konsultirovaniya-roditelej-rebenka-s-OVZ-v-period-lecheniya-v-stacionare_metodicheskoe-posobie-dlya-specialistov.pdf" TargetMode="External"/><Relationship Id="rId27" Type="http://schemas.openxmlformats.org/officeDocument/2006/relationships/hyperlink" Target="https://disk.yandex.ru/i/zljxsdXIdXDgrg" TargetMode="External"/><Relationship Id="rId30" Type="http://schemas.openxmlformats.org/officeDocument/2006/relationships/hyperlink" Target="https://psyjournals.ru/nonserialpublications/ieeceo2022/contents" TargetMode="External"/><Relationship Id="rId35" Type="http://schemas.openxmlformats.org/officeDocument/2006/relationships/hyperlink" Target="https://autism-frc.ru/education/infografika/1485" TargetMode="External"/><Relationship Id="rId8" Type="http://schemas.openxmlformats.org/officeDocument/2006/relationships/hyperlink" Target="https://disk.yandex.ru/i/cZgRS7-IB1h8s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geraschenkova-sm</dc:creator>
  <cp:keywords/>
  <cp:lastModifiedBy>Директор</cp:lastModifiedBy>
  <cp:revision>20</cp:revision>
  <cp:lastPrinted>2017-04-12T12:32:00Z</cp:lastPrinted>
  <dcterms:created xsi:type="dcterms:W3CDTF">2022-02-21T12:15:00Z</dcterms:created>
  <dcterms:modified xsi:type="dcterms:W3CDTF">2023-07-12T06:57:00Z</dcterms:modified>
</cp:coreProperties>
</file>